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FC" w:rsidRPr="00833F7C" w:rsidRDefault="000333FC" w:rsidP="00833F7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3F7C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833F7C">
        <w:rPr>
          <w:rFonts w:ascii="Times New Roman" w:hAnsi="Times New Roman" w:cs="Times New Roman"/>
          <w:b/>
          <w:sz w:val="24"/>
          <w:szCs w:val="24"/>
        </w:rPr>
        <w:t xml:space="preserve"> Halász József</w:t>
      </w:r>
    </w:p>
    <w:p w:rsidR="000333FC" w:rsidRPr="00833F7C" w:rsidRDefault="000333FC" w:rsidP="00833F7C">
      <w:pPr>
        <w:pStyle w:val="Nincstrkz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3F7C">
        <w:rPr>
          <w:rFonts w:ascii="Times New Roman" w:hAnsi="Times New Roman" w:cs="Times New Roman"/>
          <w:b/>
          <w:sz w:val="24"/>
          <w:szCs w:val="24"/>
        </w:rPr>
        <w:t>„Emberközpontú relációs adatbázis-kezelő rendszer és játékelmélet-alkalmazás”</w:t>
      </w:r>
    </w:p>
    <w:p w:rsidR="000333FC" w:rsidRPr="00833F7C" w:rsidRDefault="000333FC" w:rsidP="00833F7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3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c.</w:t>
      </w:r>
      <w:proofErr w:type="gramEnd"/>
      <w:r w:rsidRPr="00833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tanulmány áttekintése (szinopszisa)</w:t>
      </w:r>
    </w:p>
    <w:p w:rsidR="0010000D" w:rsidRPr="00833F7C" w:rsidRDefault="0010000D" w:rsidP="00833F7C">
      <w:pPr>
        <w:rPr>
          <w:rFonts w:ascii="Times New Roman" w:hAnsi="Times New Roman" w:cs="Times New Roman"/>
          <w:sz w:val="24"/>
          <w:szCs w:val="24"/>
        </w:rPr>
      </w:pPr>
    </w:p>
    <w:p w:rsidR="00526EB2" w:rsidRDefault="00526EB2" w:rsidP="00526EB2">
      <w:pPr>
        <w:jc w:val="both"/>
        <w:rPr>
          <w:rFonts w:ascii="Times New Roman" w:hAnsi="Times New Roman" w:cs="Times New Roman"/>
        </w:rPr>
      </w:pPr>
      <w:r w:rsidRPr="00A239C6">
        <w:rPr>
          <w:rFonts w:ascii="Times New Roman" w:hAnsi="Times New Roman" w:cs="Times New Roman"/>
          <w:b/>
          <w:i/>
        </w:rPr>
        <w:t>A Miért?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kérdésre</w:t>
      </w:r>
      <w:proofErr w:type="gramEnd"/>
      <w:r>
        <w:rPr>
          <w:rFonts w:ascii="Times New Roman" w:hAnsi="Times New Roman" w:cs="Times New Roman"/>
        </w:rPr>
        <w:t xml:space="preserve"> adott válasz a lehetőségek (premissza) elemzésével következtetéseket (konklúzió) von le. </w:t>
      </w:r>
    </w:p>
    <w:p w:rsidR="00871D13" w:rsidRDefault="00526EB2" w:rsidP="0083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válasz: a föderatív paradigma szerinti társadalomszervezés élhetetlen az emberiség számára.</w:t>
      </w:r>
    </w:p>
    <w:p w:rsidR="00526EB2" w:rsidRDefault="00526EB2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EB2" w:rsidRDefault="00526EB2" w:rsidP="00526EB2">
      <w:pPr>
        <w:jc w:val="both"/>
        <w:rPr>
          <w:rFonts w:ascii="Times New Roman" w:hAnsi="Times New Roman" w:cs="Times New Roman"/>
        </w:rPr>
      </w:pPr>
      <w:r w:rsidRPr="00415600">
        <w:rPr>
          <w:rFonts w:ascii="Times New Roman" w:hAnsi="Times New Roman" w:cs="Times New Roman"/>
          <w:b/>
          <w:i/>
        </w:rPr>
        <w:t xml:space="preserve">A Mit? </w:t>
      </w:r>
      <w:proofErr w:type="gramStart"/>
      <w:r>
        <w:rPr>
          <w:rFonts w:ascii="Times New Roman" w:hAnsi="Times New Roman" w:cs="Times New Roman"/>
        </w:rPr>
        <w:t>kérdésre</w:t>
      </w:r>
      <w:proofErr w:type="gramEnd"/>
      <w:r>
        <w:rPr>
          <w:rFonts w:ascii="Times New Roman" w:hAnsi="Times New Roman" w:cs="Times New Roman"/>
        </w:rPr>
        <w:t xml:space="preserve"> adott válasz kiválasztja a következtetések közül a követendőt.  </w:t>
      </w:r>
    </w:p>
    <w:p w:rsidR="00526EB2" w:rsidRDefault="00526EB2" w:rsidP="0083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válasz: paradigmaváltásra van szükség: a konföderatív koreszmének kell felváltani a föderatív koreszmét.</w:t>
      </w:r>
    </w:p>
    <w:p w:rsidR="00526EB2" w:rsidRDefault="00526EB2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EB2" w:rsidRPr="000E7D93" w:rsidRDefault="00526EB2" w:rsidP="00526EB2">
      <w:pPr>
        <w:pStyle w:val="Nincstrkz"/>
        <w:rPr>
          <w:rFonts w:ascii="Times New Roman" w:hAnsi="Times New Roman" w:cs="Times New Roman"/>
          <w:b/>
        </w:rPr>
      </w:pPr>
      <w:r w:rsidRPr="000E7D93">
        <w:rPr>
          <w:rFonts w:ascii="Times New Roman" w:hAnsi="Times New Roman" w:cs="Times New Roman"/>
          <w:b/>
          <w:i/>
        </w:rPr>
        <w:t>A Hogyan?</w:t>
      </w:r>
      <w:r w:rsidRPr="000E7D93">
        <w:rPr>
          <w:rFonts w:ascii="Times New Roman" w:hAnsi="Times New Roman" w:cs="Times New Roman"/>
          <w:b/>
        </w:rPr>
        <w:t xml:space="preserve"> </w:t>
      </w:r>
      <w:proofErr w:type="gramStart"/>
      <w:r w:rsidRPr="000E7D93">
        <w:rPr>
          <w:rFonts w:ascii="Times New Roman" w:hAnsi="Times New Roman" w:cs="Times New Roman"/>
          <w:b/>
        </w:rPr>
        <w:t>kérdésre</w:t>
      </w:r>
      <w:proofErr w:type="gramEnd"/>
      <w:r w:rsidRPr="000E7D93">
        <w:rPr>
          <w:rFonts w:ascii="Times New Roman" w:hAnsi="Times New Roman" w:cs="Times New Roman"/>
          <w:b/>
        </w:rPr>
        <w:t xml:space="preserve"> ad választ ez a könyv.</w:t>
      </w:r>
    </w:p>
    <w:p w:rsidR="00526EB2" w:rsidRPr="00877C61" w:rsidRDefault="00526EB2" w:rsidP="00526EB2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526EB2" w:rsidRPr="000029C0" w:rsidRDefault="00526EB2" w:rsidP="00526EB2">
      <w:pPr>
        <w:pStyle w:val="Nincstrkz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koreszmeváltás nemcsak az eszmei- szabályozási- és feltétel-biztosítási elvek átértelmezését követeli meg a Miért? </w:t>
      </w:r>
      <w:proofErr w:type="gramStart"/>
      <w:r>
        <w:rPr>
          <w:rFonts w:ascii="Times New Roman" w:hAnsi="Times New Roman" w:cs="Times New Roman"/>
        </w:rPr>
        <w:t>kérdésre</w:t>
      </w:r>
      <w:proofErr w:type="gramEnd"/>
      <w:r>
        <w:rPr>
          <w:rFonts w:ascii="Times New Roman" w:hAnsi="Times New Roman" w:cs="Times New Roman"/>
        </w:rPr>
        <w:t xml:space="preserve"> adott válaszokban, </w:t>
      </w:r>
      <w:r w:rsidRPr="000029C0">
        <w:rPr>
          <w:rFonts w:ascii="Times New Roman" w:hAnsi="Times New Roman" w:cs="Times New Roman"/>
          <w:b/>
        </w:rPr>
        <w:t xml:space="preserve">hanem a Hogyan? </w:t>
      </w:r>
      <w:proofErr w:type="gramStart"/>
      <w:r w:rsidRPr="000029C0">
        <w:rPr>
          <w:rFonts w:ascii="Times New Roman" w:hAnsi="Times New Roman" w:cs="Times New Roman"/>
          <w:b/>
        </w:rPr>
        <w:t>kérdésre</w:t>
      </w:r>
      <w:proofErr w:type="gramEnd"/>
      <w:r w:rsidRPr="000029C0">
        <w:rPr>
          <w:rFonts w:ascii="Times New Roman" w:hAnsi="Times New Roman" w:cs="Times New Roman"/>
          <w:b/>
        </w:rPr>
        <w:t xml:space="preserve"> válasz</w:t>
      </w:r>
      <w:r>
        <w:rPr>
          <w:rFonts w:ascii="Times New Roman" w:hAnsi="Times New Roman" w:cs="Times New Roman"/>
          <w:b/>
        </w:rPr>
        <w:t>olva a megvalósítás</w:t>
      </w:r>
      <w:r w:rsidRPr="000029C0">
        <w:rPr>
          <w:rFonts w:ascii="Times New Roman" w:hAnsi="Times New Roman" w:cs="Times New Roman"/>
          <w:b/>
        </w:rPr>
        <w:t xml:space="preserve"> meghatározott módszer</w:t>
      </w:r>
      <w:r>
        <w:rPr>
          <w:rFonts w:ascii="Times New Roman" w:hAnsi="Times New Roman" w:cs="Times New Roman"/>
          <w:b/>
        </w:rPr>
        <w:t>ei</w:t>
      </w:r>
      <w:r w:rsidRPr="000029C0">
        <w:rPr>
          <w:rFonts w:ascii="Times New Roman" w:hAnsi="Times New Roman" w:cs="Times New Roman"/>
          <w:b/>
        </w:rPr>
        <w:t xml:space="preserve">hez rendelt eszközök átértelmezését is.      </w:t>
      </w:r>
    </w:p>
    <w:p w:rsidR="00526EB2" w:rsidRDefault="00526EB2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EB2" w:rsidRDefault="00526EB2" w:rsidP="00526EB2">
      <w:pPr>
        <w:jc w:val="both"/>
        <w:rPr>
          <w:rFonts w:ascii="Times New Roman" w:hAnsi="Times New Roman" w:cs="Times New Roman"/>
        </w:rPr>
      </w:pPr>
      <w:r w:rsidRPr="000029C0">
        <w:rPr>
          <w:rFonts w:ascii="Times New Roman" w:hAnsi="Times New Roman" w:cs="Times New Roman"/>
        </w:rPr>
        <w:t>Mindenekelőtt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9C0">
        <w:rPr>
          <w:rFonts w:ascii="Times New Roman" w:hAnsi="Times New Roman" w:cs="Times New Roman"/>
          <w:b/>
          <w:i/>
        </w:rPr>
        <w:t>a számismeret</w:t>
      </w:r>
      <w:r w:rsidRPr="000029C0">
        <w:rPr>
          <w:rFonts w:ascii="Times New Roman" w:hAnsi="Times New Roman" w:cs="Times New Roman"/>
        </w:rPr>
        <w:t xml:space="preserve"> (matematika)</w:t>
      </w:r>
      <w:r>
        <w:rPr>
          <w:rFonts w:ascii="Times New Roman" w:hAnsi="Times New Roman" w:cs="Times New Roman"/>
        </w:rPr>
        <w:t xml:space="preserve"> szerepét kell </w:t>
      </w:r>
      <w:r w:rsidRPr="000029C0">
        <w:rPr>
          <w:rFonts w:ascii="Times New Roman" w:hAnsi="Times New Roman" w:cs="Times New Roman"/>
          <w:b/>
        </w:rPr>
        <w:t xml:space="preserve">az ember életelemeinek és természetes kapcsolatainak kifejezőjévé </w:t>
      </w:r>
      <w:r>
        <w:rPr>
          <w:rFonts w:ascii="Times New Roman" w:hAnsi="Times New Roman" w:cs="Times New Roman"/>
        </w:rPr>
        <w:t xml:space="preserve">tenni, a gazdaság kiszolgálójává alázott </w:t>
      </w:r>
      <w:r w:rsidRPr="006518F2">
        <w:rPr>
          <w:rFonts w:ascii="Times New Roman" w:hAnsi="Times New Roman" w:cs="Times New Roman"/>
          <w:b/>
        </w:rPr>
        <w:t>tudományágak</w:t>
      </w:r>
      <w:r>
        <w:rPr>
          <w:rFonts w:ascii="Times New Roman" w:hAnsi="Times New Roman" w:cs="Times New Roman"/>
        </w:rPr>
        <w:t xml:space="preserve"> (közgazdaságtan, halmazelmélet, játékelmélet) </w:t>
      </w:r>
      <w:r w:rsidRPr="006518F2">
        <w:rPr>
          <w:rFonts w:ascii="Times New Roman" w:hAnsi="Times New Roman" w:cs="Times New Roman"/>
          <w:b/>
        </w:rPr>
        <w:t xml:space="preserve">felszabadításával. </w:t>
      </w:r>
    </w:p>
    <w:p w:rsidR="00526EB2" w:rsidRDefault="00526EB2" w:rsidP="00526EB2">
      <w:pPr>
        <w:jc w:val="both"/>
        <w:rPr>
          <w:rFonts w:ascii="Times New Roman" w:hAnsi="Times New Roman" w:cs="Times New Roman"/>
        </w:rPr>
      </w:pPr>
    </w:p>
    <w:p w:rsidR="00526EB2" w:rsidRDefault="00526EB2" w:rsidP="00526E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Ehhez kapcsolódva át kell értelmezni a Világmindenség állandó (statikus) és változó (dinamikus) elemeinek fogalmát és azok kapcsolatát (</w:t>
      </w:r>
      <w:r w:rsidRPr="006518F2">
        <w:rPr>
          <w:rFonts w:ascii="Times New Roman" w:hAnsi="Times New Roman" w:cs="Times New Roman"/>
          <w:b/>
        </w:rPr>
        <w:t>mátrix-elmélet</w:t>
      </w:r>
      <w:r>
        <w:rPr>
          <w:rFonts w:ascii="Times New Roman" w:hAnsi="Times New Roman" w:cs="Times New Roman"/>
        </w:rPr>
        <w:t xml:space="preserve">). </w:t>
      </w:r>
    </w:p>
    <w:p w:rsidR="00526EB2" w:rsidRDefault="00526EB2" w:rsidP="00526EB2">
      <w:pPr>
        <w:jc w:val="both"/>
        <w:rPr>
          <w:rFonts w:ascii="Times New Roman" w:hAnsi="Times New Roman" w:cs="Times New Roman"/>
        </w:rPr>
      </w:pPr>
    </w:p>
    <w:p w:rsidR="00526EB2" w:rsidRPr="00877C61" w:rsidRDefault="00526EB2" w:rsidP="00526E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Mindezek a változtatások maguk után vonják azt, hogy az anyagcentrizmussal eltorzult </w:t>
      </w:r>
      <w:r w:rsidRPr="006518F2">
        <w:rPr>
          <w:rFonts w:ascii="Times New Roman" w:hAnsi="Times New Roman" w:cs="Times New Roman"/>
          <w:b/>
        </w:rPr>
        <w:t>fogalmaknak vissza kell adni természetes értelmüket</w:t>
      </w:r>
      <w:r>
        <w:rPr>
          <w:rFonts w:ascii="Times New Roman" w:hAnsi="Times New Roman" w:cs="Times New Roman"/>
        </w:rPr>
        <w:t xml:space="preserve">, a szavak magyar nyelv szerinti értelmezésével.  </w:t>
      </w:r>
    </w:p>
    <w:p w:rsidR="00526EB2" w:rsidRDefault="00526EB2" w:rsidP="00526EB2">
      <w:pPr>
        <w:jc w:val="both"/>
        <w:rPr>
          <w:rFonts w:ascii="Times New Roman" w:hAnsi="Times New Roman" w:cs="Times New Roman"/>
        </w:rPr>
      </w:pPr>
    </w:p>
    <w:p w:rsidR="00526EB2" w:rsidRPr="009F504D" w:rsidRDefault="00526EB2" w:rsidP="00526E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Természetesen, </w:t>
      </w:r>
      <w:r w:rsidRPr="009F504D">
        <w:rPr>
          <w:rFonts w:ascii="Times New Roman" w:hAnsi="Times New Roman" w:cs="Times New Roman"/>
          <w:b/>
        </w:rPr>
        <w:t>az átértelmezések</w:t>
      </w:r>
      <w:r>
        <w:rPr>
          <w:rFonts w:ascii="Times New Roman" w:hAnsi="Times New Roman" w:cs="Times New Roman"/>
        </w:rPr>
        <w:t xml:space="preserve"> nem öncélúak, hanem </w:t>
      </w:r>
      <w:r w:rsidRPr="009F504D">
        <w:rPr>
          <w:rFonts w:ascii="Times New Roman" w:hAnsi="Times New Roman" w:cs="Times New Roman"/>
          <w:b/>
        </w:rPr>
        <w:t>a társadalomszervezési rendszerbe beépítve érvényesülnek.</w:t>
      </w:r>
    </w:p>
    <w:p w:rsidR="00526EB2" w:rsidRDefault="00526EB2" w:rsidP="00526EB2">
      <w:pPr>
        <w:jc w:val="both"/>
        <w:rPr>
          <w:rFonts w:ascii="Times New Roman" w:hAnsi="Times New Roman" w:cs="Times New Roman"/>
        </w:rPr>
      </w:pPr>
    </w:p>
    <w:p w:rsidR="00526EB2" w:rsidRPr="006518F2" w:rsidRDefault="00526EB2" w:rsidP="00526E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Mindenki saját maga, családja, települése, járása, megyéje és Magyarország helyzetét, igényeit és lehetőségeit ismerheti fel a könyv olvasása során, ezért </w:t>
      </w:r>
      <w:r w:rsidRPr="00002661">
        <w:rPr>
          <w:rFonts w:ascii="Times New Roman" w:hAnsi="Times New Roman" w:cs="Times New Roman"/>
          <w:b/>
        </w:rPr>
        <w:t>késztetést kell éreznie</w:t>
      </w:r>
      <w:r>
        <w:rPr>
          <w:rFonts w:ascii="Times New Roman" w:hAnsi="Times New Roman" w:cs="Times New Roman"/>
        </w:rPr>
        <w:t xml:space="preserve"> arra, hogy részesévé váljon </w:t>
      </w:r>
      <w:r w:rsidRPr="00002661">
        <w:rPr>
          <w:rFonts w:ascii="Times New Roman" w:hAnsi="Times New Roman" w:cs="Times New Roman"/>
          <w:b/>
        </w:rPr>
        <w:t>az ősi civilizáció Szent Korona Értékrenddel közvetített újjáteremtésének, az ennek Iránymutatását adó történelmi alkotmányosság jogfolytonosság</w:t>
      </w:r>
      <w:r>
        <w:rPr>
          <w:rFonts w:ascii="Times New Roman" w:hAnsi="Times New Roman" w:cs="Times New Roman"/>
          <w:b/>
        </w:rPr>
        <w:t>a</w:t>
      </w:r>
      <w:r w:rsidRPr="00002661">
        <w:rPr>
          <w:rFonts w:ascii="Times New Roman" w:hAnsi="Times New Roman" w:cs="Times New Roman"/>
          <w:b/>
        </w:rPr>
        <w:t xml:space="preserve"> visszaállításának.</w:t>
      </w:r>
      <w:r>
        <w:rPr>
          <w:rFonts w:ascii="Times New Roman" w:hAnsi="Times New Roman" w:cs="Times New Roman"/>
        </w:rPr>
        <w:t xml:space="preserve">  </w:t>
      </w:r>
    </w:p>
    <w:p w:rsidR="00526EB2" w:rsidRDefault="00526EB2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9F1" w:rsidRDefault="00526EB2" w:rsidP="0083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Tehát a paradigmaváltás </w:t>
      </w:r>
      <w:r w:rsidR="005469F1" w:rsidRPr="005469F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469F1">
        <w:rPr>
          <w:rFonts w:ascii="Times New Roman" w:hAnsi="Times New Roman" w:cs="Times New Roman"/>
          <w:b/>
          <w:sz w:val="24"/>
          <w:szCs w:val="24"/>
        </w:rPr>
        <w:t xml:space="preserve">gondolkodási </w:t>
      </w:r>
      <w:r w:rsidR="005469F1" w:rsidRPr="005469F1">
        <w:rPr>
          <w:rFonts w:ascii="Times New Roman" w:hAnsi="Times New Roman" w:cs="Times New Roman"/>
          <w:b/>
          <w:sz w:val="24"/>
          <w:szCs w:val="24"/>
        </w:rPr>
        <w:t>rendszer</w:t>
      </w:r>
      <w:r w:rsidRPr="005469F1">
        <w:rPr>
          <w:rFonts w:ascii="Times New Roman" w:hAnsi="Times New Roman" w:cs="Times New Roman"/>
          <w:b/>
          <w:sz w:val="24"/>
          <w:szCs w:val="24"/>
        </w:rPr>
        <w:t xml:space="preserve"> váltás</w:t>
      </w:r>
      <w:r w:rsidR="005469F1" w:rsidRPr="005469F1">
        <w:rPr>
          <w:rFonts w:ascii="Times New Roman" w:hAnsi="Times New Roman" w:cs="Times New Roman"/>
          <w:b/>
          <w:sz w:val="24"/>
          <w:szCs w:val="24"/>
        </w:rPr>
        <w:t>á</w:t>
      </w:r>
      <w:r w:rsidRPr="005469F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is jelent</w:t>
      </w:r>
      <w:r w:rsidR="005469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69F1">
        <w:rPr>
          <w:rFonts w:ascii="Times New Roman" w:hAnsi="Times New Roman" w:cs="Times New Roman"/>
          <w:sz w:val="24"/>
          <w:szCs w:val="24"/>
        </w:rPr>
        <w:t xml:space="preserve">Ez a nyugati civilizáció ezeregyszáz éve gyakorolt gondolkodási elemeinek visszaállítását jelenti az azt megelőző néhányezer év ősi civilizációjának elemeire. Aki azt hiszi, hogy ez visszalépés, nagyon téved. A gondolkodási rendszer tisztulását jelenti, amely </w:t>
      </w:r>
      <w:r w:rsidR="005469F1" w:rsidRPr="00424692">
        <w:rPr>
          <w:rFonts w:ascii="Times New Roman" w:hAnsi="Times New Roman" w:cs="Times New Roman"/>
          <w:b/>
          <w:sz w:val="24"/>
          <w:szCs w:val="24"/>
        </w:rPr>
        <w:t xml:space="preserve">egy új távlatot nyit a természetes gondokozás </w:t>
      </w:r>
      <w:r w:rsidR="00424692" w:rsidRPr="00424692">
        <w:rPr>
          <w:rFonts w:ascii="Times New Roman" w:hAnsi="Times New Roman" w:cs="Times New Roman"/>
          <w:b/>
          <w:sz w:val="24"/>
          <w:szCs w:val="24"/>
        </w:rPr>
        <w:t>alapú fejlődésnek.</w:t>
      </w:r>
      <w:r w:rsidR="005469F1" w:rsidRPr="004246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692" w:rsidRPr="00424692" w:rsidRDefault="00424692" w:rsidP="00833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EB2" w:rsidRPr="00424692" w:rsidRDefault="00526EB2" w:rsidP="0083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692">
        <w:rPr>
          <w:rFonts w:ascii="Times New Roman" w:hAnsi="Times New Roman" w:cs="Times New Roman"/>
          <w:b/>
          <w:sz w:val="24"/>
          <w:szCs w:val="24"/>
        </w:rPr>
        <w:t>A nyugati civilizáció gondolkodási módja</w:t>
      </w:r>
      <w:r>
        <w:rPr>
          <w:rFonts w:ascii="Times New Roman" w:hAnsi="Times New Roman" w:cs="Times New Roman"/>
          <w:sz w:val="24"/>
          <w:szCs w:val="24"/>
        </w:rPr>
        <w:t xml:space="preserve"> szocializálódott a társadalomban. Ez óriási gát a paradigmaváltás előtt, viszont ennek </w:t>
      </w:r>
      <w:r w:rsidRPr="00424692">
        <w:rPr>
          <w:rFonts w:ascii="Times New Roman" w:hAnsi="Times New Roman" w:cs="Times New Roman"/>
          <w:b/>
          <w:sz w:val="24"/>
          <w:szCs w:val="24"/>
        </w:rPr>
        <w:t xml:space="preserve">lebontása nélkülözhetetlen. </w:t>
      </w:r>
    </w:p>
    <w:p w:rsidR="00424692" w:rsidRDefault="00526EB2" w:rsidP="0083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Ezért a tanulmány első része olyan </w:t>
      </w:r>
      <w:r w:rsidRPr="00424692">
        <w:rPr>
          <w:rFonts w:ascii="Times New Roman" w:hAnsi="Times New Roman" w:cs="Times New Roman"/>
          <w:b/>
          <w:sz w:val="24"/>
          <w:szCs w:val="24"/>
        </w:rPr>
        <w:t xml:space="preserve">alapfogalmak </w:t>
      </w:r>
      <w:r w:rsidR="00424692">
        <w:rPr>
          <w:rFonts w:ascii="Times New Roman" w:hAnsi="Times New Roman" w:cs="Times New Roman"/>
          <w:b/>
          <w:sz w:val="24"/>
          <w:szCs w:val="24"/>
        </w:rPr>
        <w:t>újra</w:t>
      </w:r>
      <w:r w:rsidRPr="00424692">
        <w:rPr>
          <w:rFonts w:ascii="Times New Roman" w:hAnsi="Times New Roman" w:cs="Times New Roman"/>
          <w:b/>
          <w:sz w:val="24"/>
          <w:szCs w:val="24"/>
        </w:rPr>
        <w:t>értelmezését</w:t>
      </w:r>
      <w:r>
        <w:rPr>
          <w:rFonts w:ascii="Times New Roman" w:hAnsi="Times New Roman" w:cs="Times New Roman"/>
          <w:sz w:val="24"/>
          <w:szCs w:val="24"/>
        </w:rPr>
        <w:t xml:space="preserve"> tartalmazza</w:t>
      </w:r>
      <w:r w:rsidR="00424692">
        <w:rPr>
          <w:rFonts w:ascii="Times New Roman" w:hAnsi="Times New Roman" w:cs="Times New Roman"/>
          <w:sz w:val="24"/>
          <w:szCs w:val="24"/>
        </w:rPr>
        <w:t xml:space="preserve"> az ősi civilizáció koreszméje szerint.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692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a paradigmaváltás feltétele. </w:t>
      </w:r>
    </w:p>
    <w:p w:rsidR="00424692" w:rsidRDefault="00424692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EB2" w:rsidRDefault="00526EB2" w:rsidP="0083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Ezek:</w:t>
      </w:r>
    </w:p>
    <w:p w:rsidR="00526EB2" w:rsidRDefault="00526EB2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3FC" w:rsidRPr="00833F7C" w:rsidRDefault="00526EB2" w:rsidP="00526EB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333FC" w:rsidRPr="00833F7C">
        <w:rPr>
          <w:rFonts w:ascii="Times New Roman" w:hAnsi="Times New Roman" w:cs="Times New Roman"/>
          <w:sz w:val="24"/>
          <w:szCs w:val="24"/>
        </w:rPr>
        <w:t>Gazdaság - közgazdaság</w:t>
      </w:r>
    </w:p>
    <w:p w:rsidR="000333FC" w:rsidRPr="00833F7C" w:rsidRDefault="00526EB2" w:rsidP="00526EB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333FC" w:rsidRPr="00833F7C">
        <w:rPr>
          <w:rFonts w:ascii="Times New Roman" w:hAnsi="Times New Roman" w:cs="Times New Roman"/>
          <w:sz w:val="24"/>
          <w:szCs w:val="24"/>
        </w:rPr>
        <w:t>Az önellátás</w:t>
      </w:r>
    </w:p>
    <w:p w:rsidR="000333FC" w:rsidRPr="00833F7C" w:rsidRDefault="00526EB2" w:rsidP="00526EB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333FC" w:rsidRPr="00833F7C">
        <w:rPr>
          <w:rFonts w:ascii="Times New Roman" w:hAnsi="Times New Roman" w:cs="Times New Roman"/>
          <w:sz w:val="24"/>
          <w:szCs w:val="24"/>
        </w:rPr>
        <w:t>A gazdaság szerkezete</w:t>
      </w:r>
    </w:p>
    <w:p w:rsidR="000333FC" w:rsidRPr="00833F7C" w:rsidRDefault="00526EB2" w:rsidP="00526EB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333FC" w:rsidRPr="00833F7C">
        <w:rPr>
          <w:rFonts w:ascii="Times New Roman" w:hAnsi="Times New Roman" w:cs="Times New Roman"/>
          <w:sz w:val="24"/>
          <w:szCs w:val="24"/>
        </w:rPr>
        <w:t>A tábla (mátrix) elmélet</w:t>
      </w:r>
    </w:p>
    <w:p w:rsidR="000333FC" w:rsidRPr="00833F7C" w:rsidRDefault="00526EB2" w:rsidP="00526EB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333FC" w:rsidRPr="00833F7C">
        <w:rPr>
          <w:rFonts w:ascii="Times New Roman" w:hAnsi="Times New Roman" w:cs="Times New Roman"/>
          <w:sz w:val="24"/>
          <w:szCs w:val="24"/>
        </w:rPr>
        <w:t>A gazdaság szabályrendszere</w:t>
      </w:r>
    </w:p>
    <w:p w:rsidR="000333FC" w:rsidRPr="00833F7C" w:rsidRDefault="00526EB2" w:rsidP="00526EB2">
      <w:pPr>
        <w:tabs>
          <w:tab w:val="right" w:pos="6237"/>
          <w:tab w:val="right" w:pos="751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333FC" w:rsidRPr="00833F7C">
        <w:rPr>
          <w:rFonts w:ascii="Times New Roman" w:hAnsi="Times New Roman" w:cs="Times New Roman"/>
          <w:sz w:val="24"/>
          <w:szCs w:val="24"/>
        </w:rPr>
        <w:t>A számismeret az emberközpontú társadalomszervezés szolgálatában</w:t>
      </w:r>
    </w:p>
    <w:p w:rsidR="000333FC" w:rsidRDefault="000333FC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EB2" w:rsidRDefault="00424692" w:rsidP="0083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alapfogalmak újraértelmezésével teremtjük meg azt a</w:t>
      </w:r>
      <w:r w:rsidR="009577E7">
        <w:rPr>
          <w:rFonts w:ascii="Times New Roman" w:hAnsi="Times New Roman" w:cs="Times New Roman"/>
          <w:sz w:val="24"/>
          <w:szCs w:val="24"/>
        </w:rPr>
        <w:t>z alapot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77E7">
        <w:rPr>
          <w:rFonts w:ascii="Times New Roman" w:hAnsi="Times New Roman" w:cs="Times New Roman"/>
          <w:sz w:val="24"/>
          <w:szCs w:val="24"/>
        </w:rPr>
        <w:t>amellyel</w:t>
      </w:r>
      <w:r>
        <w:rPr>
          <w:rFonts w:ascii="Times New Roman" w:hAnsi="Times New Roman" w:cs="Times New Roman"/>
          <w:sz w:val="24"/>
          <w:szCs w:val="24"/>
        </w:rPr>
        <w:t xml:space="preserve"> olyan </w:t>
      </w:r>
      <w:r w:rsidRPr="009577E7">
        <w:rPr>
          <w:rFonts w:ascii="Times New Roman" w:hAnsi="Times New Roman" w:cs="Times New Roman"/>
          <w:b/>
          <w:sz w:val="24"/>
          <w:szCs w:val="24"/>
        </w:rPr>
        <w:t>kibernetikai rendszert</w:t>
      </w:r>
      <w:r>
        <w:rPr>
          <w:rFonts w:ascii="Times New Roman" w:hAnsi="Times New Roman" w:cs="Times New Roman"/>
          <w:sz w:val="24"/>
          <w:szCs w:val="24"/>
        </w:rPr>
        <w:t xml:space="preserve"> hozzunk létre, amely </w:t>
      </w:r>
      <w:r w:rsidRPr="00424692">
        <w:rPr>
          <w:rFonts w:ascii="Times New Roman" w:hAnsi="Times New Roman" w:cs="Times New Roman"/>
          <w:b/>
          <w:sz w:val="24"/>
          <w:szCs w:val="24"/>
        </w:rPr>
        <w:t>az ember igényeit</w:t>
      </w:r>
      <w:r>
        <w:rPr>
          <w:rFonts w:ascii="Times New Roman" w:hAnsi="Times New Roman" w:cs="Times New Roman"/>
          <w:sz w:val="24"/>
          <w:szCs w:val="24"/>
        </w:rPr>
        <w:t xml:space="preserve">, valamint az élettér </w:t>
      </w:r>
      <w:r w:rsidR="009577E7">
        <w:rPr>
          <w:rFonts w:ascii="Times New Roman" w:hAnsi="Times New Roman" w:cs="Times New Roman"/>
          <w:sz w:val="24"/>
          <w:szCs w:val="24"/>
        </w:rPr>
        <w:t xml:space="preserve">anyagi </w:t>
      </w:r>
      <w:r>
        <w:rPr>
          <w:rFonts w:ascii="Times New Roman" w:hAnsi="Times New Roman" w:cs="Times New Roman"/>
          <w:sz w:val="24"/>
          <w:szCs w:val="24"/>
        </w:rPr>
        <w:t xml:space="preserve">kincseit az ember adottságaival, képességeivel uraló és alakító </w:t>
      </w:r>
      <w:r w:rsidRPr="009577E7">
        <w:rPr>
          <w:rFonts w:ascii="Times New Roman" w:hAnsi="Times New Roman" w:cs="Times New Roman"/>
          <w:b/>
          <w:sz w:val="24"/>
          <w:szCs w:val="24"/>
        </w:rPr>
        <w:t>lehetőségek</w:t>
      </w:r>
      <w:r w:rsidR="009577E7" w:rsidRPr="009577E7">
        <w:rPr>
          <w:rFonts w:ascii="Times New Roman" w:hAnsi="Times New Roman" w:cs="Times New Roman"/>
          <w:b/>
          <w:sz w:val="24"/>
          <w:szCs w:val="24"/>
        </w:rPr>
        <w:t>et</w:t>
      </w:r>
      <w:r w:rsidRPr="009577E7">
        <w:rPr>
          <w:rFonts w:ascii="Times New Roman" w:hAnsi="Times New Roman" w:cs="Times New Roman"/>
          <w:b/>
          <w:sz w:val="24"/>
          <w:szCs w:val="24"/>
        </w:rPr>
        <w:t xml:space="preserve"> összehangol</w:t>
      </w:r>
      <w:r w:rsidR="009577E7" w:rsidRPr="009577E7">
        <w:rPr>
          <w:rFonts w:ascii="Times New Roman" w:hAnsi="Times New Roman" w:cs="Times New Roman"/>
          <w:b/>
          <w:sz w:val="24"/>
          <w:szCs w:val="24"/>
        </w:rPr>
        <w:t>va</w:t>
      </w:r>
      <w:r w:rsidR="009577E7">
        <w:rPr>
          <w:rFonts w:ascii="Times New Roman" w:hAnsi="Times New Roman" w:cs="Times New Roman"/>
          <w:sz w:val="24"/>
          <w:szCs w:val="24"/>
        </w:rPr>
        <w:t xml:space="preserve"> valóban „kormányoz”, híven a szó jelentéséhez.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92" w:rsidRDefault="00424692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3BC" w:rsidRDefault="008A43BC" w:rsidP="0083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számismerettel kapcsolatos </w:t>
      </w:r>
      <w:r w:rsidRPr="008A43BC">
        <w:rPr>
          <w:rFonts w:ascii="Times New Roman" w:hAnsi="Times New Roman" w:cs="Times New Roman"/>
          <w:b/>
          <w:sz w:val="24"/>
          <w:szCs w:val="24"/>
        </w:rPr>
        <w:t>történelmi áttekintéssel</w:t>
      </w:r>
      <w:r>
        <w:rPr>
          <w:rFonts w:ascii="Times New Roman" w:hAnsi="Times New Roman" w:cs="Times New Roman"/>
          <w:sz w:val="24"/>
          <w:szCs w:val="24"/>
        </w:rPr>
        <w:t xml:space="preserve"> azt a változást és elmulasztott változási lehetőségeket veszem számba, amelyek ismeretének hiánya lassítja (ha nem gátolja) a társadalom fejlődését. </w:t>
      </w:r>
    </w:p>
    <w:p w:rsidR="008A43BC" w:rsidRDefault="008A43BC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E7" w:rsidRPr="009577E7" w:rsidRDefault="009577E7" w:rsidP="00833F7C">
      <w:pPr>
        <w:jc w:val="both"/>
        <w:rPr>
          <w:rFonts w:ascii="Times New Roman" w:hAnsi="Times New Roman" w:cs="Times New Roman"/>
          <w:sz w:val="24"/>
          <w:szCs w:val="24"/>
        </w:rPr>
      </w:pPr>
      <w:r w:rsidRPr="009577E7">
        <w:rPr>
          <w:rFonts w:ascii="Times New Roman" w:hAnsi="Times New Roman" w:cs="Times New Roman"/>
          <w:b/>
          <w:sz w:val="24"/>
          <w:szCs w:val="24"/>
        </w:rPr>
        <w:t>A tanulmány második része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kibernetika legalább hatezer éves alapjait felhasznál</w:t>
      </w:r>
      <w:r w:rsidR="008A43B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számismereti (matematikai) </w:t>
      </w:r>
      <w:r w:rsidR="008A43BC">
        <w:rPr>
          <w:rFonts w:ascii="Times New Roman" w:hAnsi="Times New Roman" w:cs="Times New Roman"/>
          <w:sz w:val="24"/>
          <w:szCs w:val="24"/>
        </w:rPr>
        <w:t xml:space="preserve">tudományágak (valószínűség-számítás, halmazelmélet – benne az adatbázis filozófia -, és az ezeket ötvöző játékelmélet, amit mondjunk inkább esemény-elemzésnek) továbbgondolása, megszabadítása a nyugati civilizáció gondolkodási rendszerének torzításaitól.   </w:t>
      </w:r>
    </w:p>
    <w:p w:rsidR="009577E7" w:rsidRDefault="009577E7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3BC" w:rsidRDefault="008A43BC" w:rsidP="0083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tisztítással párhuzamosan végzett továbbgondolás olyan </w:t>
      </w:r>
      <w:r w:rsidRPr="008934F7">
        <w:rPr>
          <w:rFonts w:ascii="Times New Roman" w:hAnsi="Times New Roman" w:cs="Times New Roman"/>
          <w:b/>
          <w:sz w:val="24"/>
          <w:szCs w:val="24"/>
        </w:rPr>
        <w:t>folyamatot</w:t>
      </w:r>
      <w:r>
        <w:rPr>
          <w:rFonts w:ascii="Times New Roman" w:hAnsi="Times New Roman" w:cs="Times New Roman"/>
          <w:sz w:val="24"/>
          <w:szCs w:val="24"/>
        </w:rPr>
        <w:t xml:space="preserve"> indít el, amely törvényszerűvé teszi </w:t>
      </w:r>
      <w:r w:rsidRPr="008934F7">
        <w:rPr>
          <w:rFonts w:ascii="Times New Roman" w:hAnsi="Times New Roman" w:cs="Times New Roman"/>
          <w:b/>
          <w:sz w:val="24"/>
          <w:szCs w:val="24"/>
        </w:rPr>
        <w:t>a kapcsolódó tudományágak természetes fejlődősét, tisztulását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BC" w:rsidRDefault="008A43BC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4F7" w:rsidRDefault="008934F7" w:rsidP="0083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tanulmány második részében az ember központi szerepét és azt </w:t>
      </w:r>
      <w:r w:rsidRPr="008934F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 anyagtalan és anyagi világ kettős egységében kifejeződő</w:t>
      </w:r>
      <w:r w:rsidRPr="008934F7">
        <w:rPr>
          <w:rFonts w:ascii="Times New Roman" w:hAnsi="Times New Roman" w:cs="Times New Roman"/>
          <w:b/>
          <w:sz w:val="24"/>
          <w:szCs w:val="24"/>
        </w:rPr>
        <w:t xml:space="preserve"> felelősség</w:t>
      </w:r>
      <w:r>
        <w:rPr>
          <w:rFonts w:ascii="Times New Roman" w:hAnsi="Times New Roman" w:cs="Times New Roman"/>
          <w:b/>
          <w:sz w:val="24"/>
          <w:szCs w:val="24"/>
        </w:rPr>
        <w:t>ből eredő feladatokat</w:t>
      </w:r>
      <w:r w:rsidRPr="00893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képezem le a kibernetika eszközeivel, amelyek az Új Világtörténelmi korszak jellemzője kell, hogy legyenek. </w:t>
      </w:r>
    </w:p>
    <w:p w:rsidR="008934F7" w:rsidRDefault="008934F7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2CF" w:rsidRDefault="00A852CF" w:rsidP="0083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Amellett, hogy a kibernetika fő technikai eszköze – az adatbázis </w:t>
      </w:r>
      <w:r w:rsidR="00E439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925">
        <w:rPr>
          <w:rFonts w:ascii="Times New Roman" w:hAnsi="Times New Roman" w:cs="Times New Roman"/>
          <w:sz w:val="24"/>
          <w:szCs w:val="24"/>
        </w:rPr>
        <w:t xml:space="preserve">kapcsolati (relációs) felépítését fejtem ki (vagyis elméleti alapokat hozok létre), azok </w:t>
      </w:r>
      <w:r w:rsidR="00E43925" w:rsidRPr="00E43925">
        <w:rPr>
          <w:rFonts w:ascii="Times New Roman" w:hAnsi="Times New Roman" w:cs="Times New Roman"/>
          <w:b/>
          <w:sz w:val="24"/>
          <w:szCs w:val="24"/>
        </w:rPr>
        <w:t>kritikus elemeinek</w:t>
      </w:r>
      <w:r w:rsidR="00E43925">
        <w:rPr>
          <w:rFonts w:ascii="Times New Roman" w:hAnsi="Times New Roman" w:cs="Times New Roman"/>
          <w:sz w:val="24"/>
          <w:szCs w:val="24"/>
        </w:rPr>
        <w:t xml:space="preserve"> (és az adatbázis struktúrának</w:t>
      </w:r>
      <w:r w:rsidR="00E43925" w:rsidRPr="00E43925">
        <w:rPr>
          <w:rFonts w:ascii="Times New Roman" w:hAnsi="Times New Roman" w:cs="Times New Roman"/>
          <w:b/>
          <w:sz w:val="24"/>
          <w:szCs w:val="24"/>
        </w:rPr>
        <w:t>) a gyakorlati részeit algoritmizálom</w:t>
      </w:r>
      <w:r w:rsidR="00E43925">
        <w:rPr>
          <w:rFonts w:ascii="Times New Roman" w:hAnsi="Times New Roman" w:cs="Times New Roman"/>
          <w:sz w:val="24"/>
          <w:szCs w:val="24"/>
        </w:rPr>
        <w:t>, ugyanúgy, mint a kormányosként (</w:t>
      </w:r>
      <w:proofErr w:type="spellStart"/>
      <w:r w:rsidR="00E43925">
        <w:rPr>
          <w:rFonts w:ascii="Times New Roman" w:hAnsi="Times New Roman" w:cs="Times New Roman"/>
          <w:sz w:val="24"/>
          <w:szCs w:val="24"/>
        </w:rPr>
        <w:t>kibernoszként</w:t>
      </w:r>
      <w:proofErr w:type="spellEnd"/>
      <w:r w:rsidR="00E43925">
        <w:rPr>
          <w:rFonts w:ascii="Times New Roman" w:hAnsi="Times New Roman" w:cs="Times New Roman"/>
          <w:sz w:val="24"/>
          <w:szCs w:val="24"/>
        </w:rPr>
        <w:t xml:space="preserve">) szolgáló (voltaképpen informatikai) </w:t>
      </w:r>
      <w:r w:rsidR="00E43925" w:rsidRPr="00E43925">
        <w:rPr>
          <w:rFonts w:ascii="Times New Roman" w:hAnsi="Times New Roman" w:cs="Times New Roman"/>
          <w:b/>
          <w:sz w:val="24"/>
          <w:szCs w:val="24"/>
        </w:rPr>
        <w:t>rendszer működésének</w:t>
      </w:r>
      <w:r w:rsidR="00E43925">
        <w:rPr>
          <w:rFonts w:ascii="Times New Roman" w:hAnsi="Times New Roman" w:cs="Times New Roman"/>
          <w:sz w:val="24"/>
          <w:szCs w:val="24"/>
        </w:rPr>
        <w:t xml:space="preserve"> bemenő adatait, az általa végzett műveleteket és a társadalomszervező eredményeket. </w:t>
      </w:r>
    </w:p>
    <w:p w:rsidR="00A852CF" w:rsidRDefault="00A852CF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4F7" w:rsidRDefault="008934F7" w:rsidP="0083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Számtalan olyan megoldás található a tanulmányban, amely elméleti megértése – az ezeregyszáz éves szemellenzőt termelő szocializálódásunk hatására – nem várható el. Ezért olyan gyakorlati példákat alkalmazok, amelyek mindenki számára érzékeltetik azt </w:t>
      </w:r>
      <w:r w:rsidRPr="008934F7">
        <w:rPr>
          <w:rFonts w:ascii="Times New Roman" w:hAnsi="Times New Roman" w:cs="Times New Roman"/>
          <w:b/>
          <w:sz w:val="24"/>
          <w:szCs w:val="24"/>
        </w:rPr>
        <w:t>a minőségi változást</w:t>
      </w:r>
      <w:r>
        <w:rPr>
          <w:rFonts w:ascii="Times New Roman" w:hAnsi="Times New Roman" w:cs="Times New Roman"/>
          <w:sz w:val="24"/>
          <w:szCs w:val="24"/>
        </w:rPr>
        <w:t xml:space="preserve">, amit </w:t>
      </w:r>
      <w:r w:rsidRPr="008934F7">
        <w:rPr>
          <w:rFonts w:ascii="Times New Roman" w:hAnsi="Times New Roman" w:cs="Times New Roman"/>
          <w:b/>
          <w:sz w:val="24"/>
          <w:szCs w:val="24"/>
        </w:rPr>
        <w:t>a konföderatív szemlélet</w:t>
      </w:r>
      <w:r>
        <w:rPr>
          <w:rFonts w:ascii="Times New Roman" w:hAnsi="Times New Roman" w:cs="Times New Roman"/>
          <w:sz w:val="24"/>
          <w:szCs w:val="24"/>
        </w:rPr>
        <w:t xml:space="preserve"> az egyes ember számára jelent.  </w:t>
      </w:r>
    </w:p>
    <w:p w:rsidR="008934F7" w:rsidRDefault="008934F7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4F7" w:rsidRDefault="008934F7" w:rsidP="0083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példákban azok a jellemzők szerepelnek, amelyek mindenki számára érthetővé teszik, hogy </w:t>
      </w:r>
      <w:r w:rsidRPr="00A852CF">
        <w:rPr>
          <w:rFonts w:ascii="Times New Roman" w:hAnsi="Times New Roman" w:cs="Times New Roman"/>
          <w:b/>
          <w:sz w:val="24"/>
          <w:szCs w:val="24"/>
        </w:rPr>
        <w:t>az igény és az ember által</w:t>
      </w:r>
      <w:r>
        <w:rPr>
          <w:rFonts w:ascii="Times New Roman" w:hAnsi="Times New Roman" w:cs="Times New Roman"/>
          <w:sz w:val="24"/>
          <w:szCs w:val="24"/>
        </w:rPr>
        <w:t xml:space="preserve"> – az élettér adottságainak felhasználásával – </w:t>
      </w:r>
      <w:r w:rsidRPr="00A852CF">
        <w:rPr>
          <w:rFonts w:ascii="Times New Roman" w:hAnsi="Times New Roman" w:cs="Times New Roman"/>
          <w:b/>
          <w:sz w:val="24"/>
          <w:szCs w:val="24"/>
        </w:rPr>
        <w:t>teremtett lehetőség összhangja egyértelműen folyamatos életszínvonal-emelkedést jele</w:t>
      </w:r>
      <w:r w:rsidR="00A852CF">
        <w:rPr>
          <w:rFonts w:ascii="Times New Roman" w:hAnsi="Times New Roman" w:cs="Times New Roman"/>
          <w:b/>
          <w:sz w:val="24"/>
          <w:szCs w:val="24"/>
        </w:rPr>
        <w:t>n</w:t>
      </w:r>
      <w:r w:rsidRPr="00A852C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jövőképet ad mindenkinek és megalapozza az „emberként élés” feltételeit</w:t>
      </w:r>
      <w:r w:rsidR="00A852CF">
        <w:rPr>
          <w:rFonts w:ascii="Times New Roman" w:hAnsi="Times New Roman" w:cs="Times New Roman"/>
          <w:sz w:val="24"/>
          <w:szCs w:val="24"/>
        </w:rPr>
        <w:t>, amely mintául szolgál az emberiségnek – ahogyan Németh László megfogalmazta a Magyar Küldetés célját.</w:t>
      </w:r>
    </w:p>
    <w:p w:rsidR="00A852CF" w:rsidRDefault="00A852CF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2CF" w:rsidRPr="00A852CF" w:rsidRDefault="00A852CF" w:rsidP="0083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tanulmány függeléke az Útmutató függelékének folytatása, </w:t>
      </w:r>
      <w:r w:rsidRPr="00A852CF">
        <w:rPr>
          <w:rFonts w:ascii="Times New Roman" w:hAnsi="Times New Roman" w:cs="Times New Roman"/>
          <w:b/>
          <w:sz w:val="24"/>
          <w:szCs w:val="24"/>
        </w:rPr>
        <w:t xml:space="preserve">teljessé téve a paradigmaváltás szükségességének </w:t>
      </w:r>
      <w:r>
        <w:rPr>
          <w:rFonts w:ascii="Times New Roman" w:hAnsi="Times New Roman" w:cs="Times New Roman"/>
          <w:b/>
          <w:sz w:val="24"/>
          <w:szCs w:val="24"/>
        </w:rPr>
        <w:t xml:space="preserve">– a tanulmányban kifejtett - </w:t>
      </w:r>
      <w:r w:rsidRPr="00A852CF">
        <w:rPr>
          <w:rFonts w:ascii="Times New Roman" w:hAnsi="Times New Roman" w:cs="Times New Roman"/>
          <w:b/>
          <w:sz w:val="24"/>
          <w:szCs w:val="24"/>
        </w:rPr>
        <w:t xml:space="preserve">bizonyítását. </w:t>
      </w:r>
    </w:p>
    <w:p w:rsidR="008934F7" w:rsidRPr="00833F7C" w:rsidRDefault="008934F7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3FC" w:rsidRPr="00833F7C" w:rsidRDefault="00A852CF" w:rsidP="0083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0333FC" w:rsidRPr="00833F7C">
        <w:rPr>
          <w:rFonts w:ascii="Times New Roman" w:hAnsi="Times New Roman" w:cs="Times New Roman"/>
          <w:sz w:val="24"/>
          <w:szCs w:val="24"/>
        </w:rPr>
        <w:t>üggelék</w:t>
      </w:r>
      <w:r>
        <w:rPr>
          <w:rFonts w:ascii="Times New Roman" w:hAnsi="Times New Roman" w:cs="Times New Roman"/>
          <w:sz w:val="24"/>
          <w:szCs w:val="24"/>
        </w:rPr>
        <w:t>ek:</w:t>
      </w:r>
    </w:p>
    <w:p w:rsidR="000333FC" w:rsidRPr="00833F7C" w:rsidRDefault="000333FC" w:rsidP="0083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3FC" w:rsidRPr="00833F7C" w:rsidRDefault="00A852CF" w:rsidP="00A852C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333FC" w:rsidRPr="00833F7C">
        <w:rPr>
          <w:rFonts w:ascii="Times New Roman" w:hAnsi="Times New Roman" w:cs="Times New Roman"/>
          <w:sz w:val="24"/>
          <w:szCs w:val="24"/>
        </w:rPr>
        <w:t>Megyénkénti államháztartás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33FC" w:rsidRPr="00833F7C" w:rsidRDefault="00A852CF" w:rsidP="00A852C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333FC" w:rsidRPr="00833F7C">
        <w:rPr>
          <w:rFonts w:ascii="Times New Roman" w:hAnsi="Times New Roman" w:cs="Times New Roman"/>
          <w:sz w:val="24"/>
          <w:szCs w:val="24"/>
        </w:rPr>
        <w:t xml:space="preserve">Családok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33F7C">
        <w:rPr>
          <w:rFonts w:ascii="Times New Roman" w:hAnsi="Times New Roman" w:cs="Times New Roman"/>
          <w:sz w:val="24"/>
          <w:szCs w:val="24"/>
        </w:rPr>
        <w:t>egyénként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3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adatai </w:t>
      </w:r>
      <w:r w:rsidR="000333FC" w:rsidRPr="00833F7C">
        <w:rPr>
          <w:rFonts w:ascii="Times New Roman" w:hAnsi="Times New Roman" w:cs="Times New Roman"/>
          <w:sz w:val="24"/>
          <w:szCs w:val="24"/>
        </w:rPr>
        <w:t>(korosztály, nem, foglalkoztatottság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33FC" w:rsidRPr="00833F7C">
        <w:rPr>
          <w:rFonts w:ascii="Times New Roman" w:hAnsi="Times New Roman" w:cs="Times New Roman"/>
          <w:sz w:val="24"/>
          <w:szCs w:val="24"/>
        </w:rPr>
        <w:t xml:space="preserve"> család</w:t>
      </w:r>
      <w:r>
        <w:rPr>
          <w:rFonts w:ascii="Times New Roman" w:hAnsi="Times New Roman" w:cs="Times New Roman"/>
          <w:sz w:val="24"/>
          <w:szCs w:val="24"/>
        </w:rPr>
        <w:t>- és</w:t>
      </w:r>
      <w:r w:rsidR="000333FC" w:rsidRPr="00833F7C">
        <w:rPr>
          <w:rFonts w:ascii="Times New Roman" w:hAnsi="Times New Roman" w:cs="Times New Roman"/>
          <w:sz w:val="24"/>
          <w:szCs w:val="24"/>
        </w:rPr>
        <w:t xml:space="preserve"> háztartás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33FC" w:rsidRPr="00833F7C">
        <w:rPr>
          <w:rFonts w:ascii="Times New Roman" w:hAnsi="Times New Roman" w:cs="Times New Roman"/>
          <w:sz w:val="24"/>
          <w:szCs w:val="24"/>
        </w:rPr>
        <w:t>összetétel)</w:t>
      </w:r>
    </w:p>
    <w:p w:rsidR="000333FC" w:rsidRPr="00833F7C" w:rsidRDefault="00A852CF" w:rsidP="00A852C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333FC" w:rsidRPr="00833F7C">
        <w:rPr>
          <w:rFonts w:ascii="Times New Roman" w:hAnsi="Times New Roman" w:cs="Times New Roman"/>
          <w:sz w:val="24"/>
          <w:szCs w:val="24"/>
        </w:rPr>
        <w:t xml:space="preserve">Lakások </w:t>
      </w:r>
      <w:r>
        <w:rPr>
          <w:rFonts w:ascii="Times New Roman" w:hAnsi="Times New Roman" w:cs="Times New Roman"/>
          <w:sz w:val="24"/>
          <w:szCs w:val="24"/>
        </w:rPr>
        <w:t xml:space="preserve">megyénkénti adatai </w:t>
      </w:r>
      <w:r w:rsidR="000333FC" w:rsidRPr="00833F7C">
        <w:rPr>
          <w:rFonts w:ascii="Times New Roman" w:hAnsi="Times New Roman" w:cs="Times New Roman"/>
          <w:sz w:val="24"/>
          <w:szCs w:val="24"/>
        </w:rPr>
        <w:t>(komfortfokozat, köz</w:t>
      </w:r>
      <w:r w:rsidR="00833F7C" w:rsidRPr="00833F7C">
        <w:rPr>
          <w:rFonts w:ascii="Times New Roman" w:hAnsi="Times New Roman" w:cs="Times New Roman"/>
          <w:sz w:val="24"/>
          <w:szCs w:val="24"/>
        </w:rPr>
        <w:t xml:space="preserve">üzemi </w:t>
      </w:r>
      <w:r w:rsidR="000333FC" w:rsidRPr="00833F7C">
        <w:rPr>
          <w:rFonts w:ascii="Times New Roman" w:hAnsi="Times New Roman" w:cs="Times New Roman"/>
          <w:sz w:val="24"/>
          <w:szCs w:val="24"/>
        </w:rPr>
        <w:t>ellátottság)</w:t>
      </w:r>
    </w:p>
    <w:p w:rsidR="000333FC" w:rsidRPr="00833F7C" w:rsidRDefault="00A852CF" w:rsidP="00A852C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33F7C" w:rsidRPr="00833F7C">
        <w:rPr>
          <w:rFonts w:ascii="Times New Roman" w:hAnsi="Times New Roman" w:cs="Times New Roman"/>
          <w:sz w:val="24"/>
          <w:szCs w:val="24"/>
        </w:rPr>
        <w:t xml:space="preserve">Iskolai végzettség </w:t>
      </w:r>
      <w:r>
        <w:rPr>
          <w:rFonts w:ascii="Times New Roman" w:hAnsi="Times New Roman" w:cs="Times New Roman"/>
          <w:sz w:val="24"/>
          <w:szCs w:val="24"/>
        </w:rPr>
        <w:t xml:space="preserve">megyénként és </w:t>
      </w:r>
      <w:r w:rsidR="00833F7C" w:rsidRPr="00833F7C">
        <w:rPr>
          <w:rFonts w:ascii="Times New Roman" w:hAnsi="Times New Roman" w:cs="Times New Roman"/>
          <w:sz w:val="24"/>
          <w:szCs w:val="24"/>
        </w:rPr>
        <w:t>nemenként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3F7C" w:rsidRPr="00833F7C" w:rsidRDefault="00A852CF" w:rsidP="00A852CF">
      <w:p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33F7C" w:rsidRPr="00833F7C">
        <w:rPr>
          <w:rFonts w:ascii="Times New Roman" w:hAnsi="Times New Roman" w:cs="Times New Roman"/>
          <w:sz w:val="24"/>
          <w:szCs w:val="24"/>
        </w:rPr>
        <w:t xml:space="preserve">Egészségügy </w:t>
      </w:r>
      <w:r>
        <w:rPr>
          <w:rFonts w:ascii="Times New Roman" w:hAnsi="Times New Roman" w:cs="Times New Roman"/>
          <w:sz w:val="24"/>
          <w:szCs w:val="24"/>
        </w:rPr>
        <w:t xml:space="preserve">megyénként </w:t>
      </w:r>
      <w:r w:rsidR="00833F7C" w:rsidRPr="00833F7C">
        <w:rPr>
          <w:rFonts w:ascii="Times New Roman" w:hAnsi="Times New Roman" w:cs="Times New Roman"/>
          <w:sz w:val="24"/>
          <w:szCs w:val="24"/>
        </w:rPr>
        <w:t>(</w:t>
      </w:r>
      <w:r w:rsidR="00833F7C" w:rsidRPr="00833F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fogyatékossággal élők és a tartósan betegek, akadályoztatás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833F7C" w:rsidRPr="00833F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típus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onként</w:t>
      </w:r>
      <w:r w:rsidR="00833F7C" w:rsidRPr="00833F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legmagasabb befejezett iskolai végzettség és nemek szerinti bontásban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833F7C" w:rsidRPr="00833F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valamint</w:t>
      </w:r>
      <w:r w:rsidR="00833F7C" w:rsidRPr="00833F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összes lakos arányában)</w:t>
      </w:r>
    </w:p>
    <w:p w:rsidR="00833F7C" w:rsidRPr="00833F7C" w:rsidRDefault="00A852CF" w:rsidP="00A852CF">
      <w:p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833F7C" w:rsidRPr="00833F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Foglalkoztatottság</w:t>
      </w:r>
    </w:p>
    <w:p w:rsidR="00833F7C" w:rsidRPr="00833F7C" w:rsidRDefault="00A852CF" w:rsidP="00A852CF">
      <w:pPr>
        <w:ind w:left="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833F7C" w:rsidRPr="00833F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Országos (nemenként, családon belül,</w:t>
      </w:r>
      <w:r w:rsidR="00833F7C" w:rsidRPr="0083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833F7C" w:rsidRPr="0083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foglalkoztatottak korcsoport, nemzetgazdasági ág és nemek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="00833F7C" w:rsidRPr="00833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valamint</w:t>
      </w:r>
      <w:r w:rsidR="00833F7C" w:rsidRPr="00833F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legmagasabb befejezett iskolai végzettség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33F7C" w:rsidRPr="00833F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szerint)</w:t>
      </w:r>
    </w:p>
    <w:p w:rsidR="00833F7C" w:rsidRPr="00833F7C" w:rsidRDefault="00A852CF" w:rsidP="00A852CF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=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Országosan és m</w:t>
      </w:r>
      <w:r w:rsidR="00833F7C" w:rsidRPr="00833F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egyénként (nemenként, családon belül)</w:t>
      </w:r>
    </w:p>
    <w:sectPr w:rsidR="00833F7C" w:rsidRPr="00833F7C" w:rsidSect="0010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333FC"/>
    <w:rsid w:val="000333FC"/>
    <w:rsid w:val="0010000D"/>
    <w:rsid w:val="00424692"/>
    <w:rsid w:val="00526EB2"/>
    <w:rsid w:val="005469F1"/>
    <w:rsid w:val="00833F7C"/>
    <w:rsid w:val="00871D13"/>
    <w:rsid w:val="008934F7"/>
    <w:rsid w:val="008A43BC"/>
    <w:rsid w:val="009577E7"/>
    <w:rsid w:val="00A852CF"/>
    <w:rsid w:val="00E4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3FC"/>
    <w:pPr>
      <w:spacing w:after="0" w:line="24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33F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3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2015-05-16T10:14:00Z</dcterms:created>
  <dcterms:modified xsi:type="dcterms:W3CDTF">2015-05-16T11:53:00Z</dcterms:modified>
</cp:coreProperties>
</file>